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D326EC" w:rsidP="0088486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D81551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D326EC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D326EC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D326EC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D326EC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D326EC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D326EC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D326EC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D326EC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</w:p>
    <w:p w:rsidR="00A86047" w:rsidRDefault="00D326EC" w:rsidP="00A86047">
      <w:pPr>
        <w:tabs>
          <w:tab w:val="left" w:pos="297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86047" w:rsidRPr="008E5C9D" w:rsidRDefault="00D326EC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/16-001/687</w:t>
      </w:r>
    </w:p>
    <w:p w:rsidR="00A86047" w:rsidRPr="008E5C9D" w:rsidRDefault="00D326EC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251-13-22-1/050-17-6</w:t>
      </w:r>
    </w:p>
    <w:p w:rsidR="00A86047" w:rsidRPr="008E5C9D" w:rsidRDefault="00D326EC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30.1.2017.</w:t>
      </w:r>
    </w:p>
    <w:p w:rsidR="00884869" w:rsidRPr="009D08A1" w:rsidRDefault="00D326EC" w:rsidP="00884869">
      <w:pPr>
        <w:spacing w:after="0"/>
        <w:ind w:firstLine="720"/>
        <w:jc w:val="both"/>
        <w:rPr>
          <w:rFonts w:ascii="Times New Roman" w:hAnsi="Times New Roman"/>
          <w:lang w:val="da-DK"/>
        </w:rPr>
      </w:pPr>
    </w:p>
    <w:p w:rsidR="00884869" w:rsidRDefault="00D326EC" w:rsidP="00884869">
      <w:pPr>
        <w:spacing w:after="0"/>
        <w:jc w:val="both"/>
        <w:rPr>
          <w:rFonts w:ascii="Times New Roman" w:hAnsi="Times New Roman"/>
        </w:rPr>
      </w:pP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23074">
        <w:rPr>
          <w:rFonts w:ascii="Times New Roman" w:eastAsia="Times New Roman" w:hAnsi="Times New Roman" w:cs="Times New Roman"/>
          <w:color w:val="000000"/>
        </w:rPr>
        <w:t xml:space="preserve">           Gradski ured za prostorno uređenje, izgradnju grada, graditeljstvo, komunalne poslove i promet, Odjel za graditeljstvo – Središnji odsjek za graditeljstvo, na temelju odredbe čl. 95. Zakona o općem upravnom postupku (NN 47/09), u postupku izdava</w:t>
      </w:r>
      <w:r w:rsidRPr="00A23074">
        <w:rPr>
          <w:rFonts w:ascii="Times New Roman" w:eastAsia="Times New Roman" w:hAnsi="Times New Roman" w:cs="Times New Roman"/>
          <w:color w:val="000000"/>
        </w:rPr>
        <w:t>nja građevinske dozvole:</w:t>
      </w: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23074">
        <w:rPr>
          <w:rFonts w:ascii="Times New Roman" w:eastAsia="Times New Roman" w:hAnsi="Times New Roman" w:cs="Times New Roman"/>
          <w:color w:val="000000"/>
        </w:rPr>
        <w:tab/>
      </w:r>
      <w:r w:rsidRPr="00A23074">
        <w:rPr>
          <w:rFonts w:ascii="Times New Roman" w:eastAsia="Times New Roman" w:hAnsi="Times New Roman" w:cs="Times New Roman"/>
          <w:color w:val="000000"/>
        </w:rPr>
        <w:tab/>
      </w:r>
      <w:r w:rsidRPr="00A23074">
        <w:rPr>
          <w:rFonts w:ascii="Times New Roman" w:eastAsia="Times New Roman" w:hAnsi="Times New Roman" w:cs="Times New Roman"/>
          <w:color w:val="000000"/>
        </w:rPr>
        <w:tab/>
      </w:r>
      <w:r w:rsidRPr="00A23074">
        <w:rPr>
          <w:rFonts w:ascii="Times New Roman" w:eastAsia="Times New Roman" w:hAnsi="Times New Roman" w:cs="Times New Roman"/>
          <w:color w:val="000000"/>
        </w:rPr>
        <w:tab/>
        <w:t xml:space="preserve">           P O Z I V A</w:t>
      </w: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23074">
        <w:rPr>
          <w:rFonts w:ascii="Times New Roman" w:eastAsia="Times New Roman" w:hAnsi="Times New Roman" w:cs="Times New Roman"/>
          <w:color w:val="000000"/>
        </w:rPr>
        <w:t xml:space="preserve">vlasnike i nositelje drugih stvarnih prava na nekretnini za koju se donosi građevinska dozvola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spacing w:val="-3"/>
          <w:lang w:val="sl-SI"/>
        </w:rPr>
        <w:t>n</w:t>
      </w:r>
      <w:r w:rsidRPr="00A23074">
        <w:rPr>
          <w:rFonts w:ascii="Times New Roman" w:eastAsia="Times New Roman" w:hAnsi="Times New Roman" w:cs="Times New Roman"/>
          <w:spacing w:val="-3"/>
          <w:lang w:val="sl-SI"/>
        </w:rPr>
        <w:t>ovoformiran</w:t>
      </w:r>
      <w:r>
        <w:rPr>
          <w:rFonts w:ascii="Times New Roman" w:eastAsia="Times New Roman" w:hAnsi="Times New Roman" w:cs="Times New Roman"/>
          <w:spacing w:val="-3"/>
          <w:lang w:val="sl-SI"/>
        </w:rPr>
        <w:t>a</w:t>
      </w:r>
      <w:r w:rsidRPr="00A23074">
        <w:rPr>
          <w:rFonts w:ascii="Times New Roman" w:eastAsia="Times New Roman" w:hAnsi="Times New Roman" w:cs="Times New Roman"/>
          <w:spacing w:val="-3"/>
          <w:lang w:val="sl-SI"/>
        </w:rPr>
        <w:t xml:space="preserve"> k. č. br. 1440 k. o. Blato </w:t>
      </w:r>
      <w:r>
        <w:rPr>
          <w:rFonts w:ascii="Times New Roman" w:eastAsia="Times New Roman" w:hAnsi="Times New Roman" w:cs="Times New Roman"/>
          <w:spacing w:val="-3"/>
          <w:lang w:val="sl-SI"/>
        </w:rPr>
        <w:t xml:space="preserve"> </w:t>
      </w:r>
      <w:r w:rsidRPr="00A23074">
        <w:rPr>
          <w:rFonts w:ascii="Times New Roman" w:eastAsia="Times New Roman" w:hAnsi="Times New Roman" w:cs="Times New Roman"/>
          <w:spacing w:val="-3"/>
          <w:lang w:val="sl-SI"/>
        </w:rPr>
        <w:t>nastal</w:t>
      </w:r>
      <w:r>
        <w:rPr>
          <w:rFonts w:ascii="Times New Roman" w:eastAsia="Times New Roman" w:hAnsi="Times New Roman" w:cs="Times New Roman"/>
          <w:spacing w:val="-3"/>
          <w:lang w:val="sl-SI"/>
        </w:rPr>
        <w:t>a</w:t>
      </w:r>
      <w:r w:rsidRPr="00A23074">
        <w:rPr>
          <w:rFonts w:ascii="Times New Roman" w:eastAsia="Times New Roman" w:hAnsi="Times New Roman" w:cs="Times New Roman"/>
          <w:spacing w:val="-3"/>
          <w:lang w:val="sl-SI"/>
        </w:rPr>
        <w:t xml:space="preserve"> od k. č. br. 1440, 1441, 1449, 1450 i dijela 1448 sve k.</w:t>
      </w:r>
      <w:r w:rsidRPr="00A23074">
        <w:rPr>
          <w:rFonts w:ascii="Times New Roman" w:eastAsia="Times New Roman" w:hAnsi="Times New Roman" w:cs="Times New Roman"/>
          <w:spacing w:val="-3"/>
          <w:lang w:val="sl-SI"/>
        </w:rPr>
        <w:t xml:space="preserve"> o. Blato) </w:t>
      </w:r>
      <w:r w:rsidRPr="00A23074">
        <w:rPr>
          <w:rFonts w:ascii="Times New Roman" w:eastAsia="Times New Roman" w:hAnsi="Times New Roman" w:cs="Times New Roman"/>
          <w:color w:val="000000"/>
        </w:rPr>
        <w:t xml:space="preserve">i nekretnina koje s njom neposredno graniče (k. č. br. 1451, 1457 i 1442 k. o. Blato), </w:t>
      </w: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23074">
        <w:rPr>
          <w:rFonts w:ascii="Times New Roman" w:eastAsia="Times New Roman" w:hAnsi="Times New Roman" w:cs="Times New Roman"/>
          <w:color w:val="000000"/>
        </w:rPr>
        <w:tab/>
      </w:r>
      <w:r w:rsidRPr="00A23074">
        <w:rPr>
          <w:rFonts w:ascii="Times New Roman" w:eastAsia="Times New Roman" w:hAnsi="Times New Roman" w:cs="Times New Roman"/>
          <w:color w:val="000000"/>
        </w:rPr>
        <w:tab/>
        <w:t xml:space="preserve">         na uvid u u spis predmeta radi  izjašnjenja.</w:t>
      </w: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Cs w:val="20"/>
          <w:lang w:val="en-GB"/>
        </w:rPr>
      </w:pPr>
      <w:r w:rsidRPr="00A23074">
        <w:rPr>
          <w:rFonts w:ascii="Times New Roman" w:eastAsia="Times New Roman" w:hAnsi="Times New Roman" w:cs="Times New Roman"/>
          <w:color w:val="000000"/>
        </w:rPr>
        <w:t xml:space="preserve">Investitor: </w:t>
      </w:r>
      <w:r w:rsidRPr="00A23074">
        <w:rPr>
          <w:rFonts w:ascii="Times New Roman" w:eastAsia="Times New Roman" w:hAnsi="Times New Roman" w:cs="Times New Roman"/>
          <w:spacing w:val="-3"/>
          <w:szCs w:val="20"/>
          <w:lang w:val="en-GB"/>
        </w:rPr>
        <w:t xml:space="preserve">Jurke nekretnine d. o. o., Zagreb, 14. Trokut 19.    </w:t>
      </w: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pacing w:val="-3"/>
          <w:szCs w:val="20"/>
          <w:lang w:val="en-GB"/>
        </w:rPr>
        <w:t>Građevina: poslovna građevina sa s</w:t>
      </w:r>
      <w:r>
        <w:rPr>
          <w:rFonts w:ascii="Times New Roman" w:eastAsia="Times New Roman" w:hAnsi="Times New Roman" w:cs="Times New Roman"/>
          <w:spacing w:val="-3"/>
          <w:szCs w:val="20"/>
          <w:lang w:val="en-GB"/>
        </w:rPr>
        <w:t xml:space="preserve">kladištem </w:t>
      </w:r>
    </w:p>
    <w:p w:rsidR="00A23074" w:rsidRPr="00A23074" w:rsidRDefault="00D326EC" w:rsidP="00A2307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-3"/>
          <w:lang w:val="sl-SI"/>
        </w:rPr>
      </w:pPr>
      <w:r w:rsidRPr="00A23074">
        <w:rPr>
          <w:rFonts w:ascii="Times New Roman" w:eastAsia="Times New Roman" w:hAnsi="Times New Roman" w:cs="Times New Roman"/>
          <w:color w:val="000000"/>
        </w:rPr>
        <w:t xml:space="preserve">Mjesto i vrijeme uvida u u spis predmeta i davanje izjašnjenja: Trg Stjepana Radića 1., 1. kat, soba 125.,  </w:t>
      </w:r>
      <w:r w:rsidRPr="00A23074">
        <w:rPr>
          <w:rFonts w:ascii="Times New Roman" w:eastAsia="Times New Roman" w:hAnsi="Times New Roman" w:cs="Times New Roman"/>
          <w:spacing w:val="-3"/>
          <w:lang w:val="sl-SI"/>
        </w:rPr>
        <w:t xml:space="preserve">15. 2. 2017. u 9,30  </w:t>
      </w: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23074">
        <w:rPr>
          <w:rFonts w:ascii="Times New Roman" w:eastAsia="Times New Roman" w:hAnsi="Times New Roman" w:cs="Times New Roman"/>
          <w:color w:val="000000"/>
        </w:rPr>
        <w:t>Uvidu u spis predmeta mogu pristupiti osobe koje dokažu da su stranke u postupku osobno ili putem opunomoćenika, uz</w:t>
      </w:r>
      <w:r w:rsidRPr="00A23074">
        <w:rPr>
          <w:rFonts w:ascii="Times New Roman" w:eastAsia="Times New Roman" w:hAnsi="Times New Roman" w:cs="Times New Roman"/>
          <w:color w:val="000000"/>
        </w:rPr>
        <w:t xml:space="preserve"> predočenje isprave temeljem koje su stekli pravo vlasništva ili kakvo drugo stvarno pravo. </w:t>
      </w: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23074">
        <w:rPr>
          <w:rFonts w:ascii="Times New Roman" w:eastAsia="Times New Roman" w:hAnsi="Times New Roman" w:cs="Times New Roman"/>
          <w:color w:val="000000"/>
        </w:rPr>
        <w:tab/>
        <w:t xml:space="preserve">Građevinska dozvola se može izdati i ukoliko se pozvani ne odazovu ovom pozivu. </w:t>
      </w: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</w:rPr>
      </w:pPr>
      <w:r w:rsidRPr="00A23074">
        <w:rPr>
          <w:rFonts w:ascii="Times New Roman" w:eastAsia="Times New Roman" w:hAnsi="Times New Roman" w:cs="Times New Roman"/>
          <w:color w:val="000000"/>
        </w:rPr>
        <w:t>VIŠI UPRAVNI SAVJETNIK</w:t>
      </w: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</w:rPr>
      </w:pP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color w:val="000000"/>
        </w:rPr>
      </w:pPr>
      <w:r w:rsidRPr="00A23074">
        <w:rPr>
          <w:rFonts w:ascii="Times New Roman" w:eastAsia="Times New Roman" w:hAnsi="Times New Roman" w:cs="Times New Roman"/>
          <w:color w:val="000000"/>
        </w:rPr>
        <w:t>Gordan Ciglar d. i. a.</w:t>
      </w: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23074">
        <w:rPr>
          <w:rFonts w:ascii="Times New Roman" w:eastAsia="Times New Roman" w:hAnsi="Times New Roman" w:cs="Times New Roman"/>
          <w:color w:val="000000"/>
        </w:rPr>
        <w:t>- na oglasnu ploču</w:t>
      </w: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23074">
        <w:rPr>
          <w:rFonts w:ascii="Times New Roman" w:eastAsia="Times New Roman" w:hAnsi="Times New Roman" w:cs="Times New Roman"/>
          <w:color w:val="000000"/>
        </w:rPr>
        <w:t xml:space="preserve">- na web </w:t>
      </w:r>
      <w:r w:rsidRPr="00A23074">
        <w:rPr>
          <w:rFonts w:ascii="Times New Roman" w:eastAsia="Times New Roman" w:hAnsi="Times New Roman" w:cs="Times New Roman"/>
          <w:color w:val="000000"/>
        </w:rPr>
        <w:t>stanicu Grada Zagreba</w:t>
      </w:r>
    </w:p>
    <w:p w:rsidR="00A23074" w:rsidRPr="00A23074" w:rsidRDefault="00D326EC" w:rsidP="00A23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23074">
        <w:rPr>
          <w:rFonts w:ascii="Times New Roman" w:eastAsia="Times New Roman" w:hAnsi="Times New Roman" w:cs="Times New Roman"/>
          <w:color w:val="000000"/>
        </w:rPr>
        <w:t>- na građevnu česticu</w:t>
      </w:r>
    </w:p>
    <w:p w:rsidR="00884869" w:rsidRPr="00026EE9" w:rsidRDefault="00D326EC" w:rsidP="00026EE9">
      <w:pPr>
        <w:spacing w:after="0"/>
        <w:jc w:val="both"/>
        <w:rPr>
          <w:rFonts w:ascii="Times New Roman" w:hAnsi="Times New Roman" w:cs="Times New Roman"/>
        </w:rPr>
      </w:pPr>
    </w:p>
    <w:sectPr w:rsidR="00884869" w:rsidRPr="00026EE9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26EC">
      <w:pPr>
        <w:spacing w:after="0" w:line="240" w:lineRule="auto"/>
      </w:pPr>
      <w:r>
        <w:separator/>
      </w:r>
    </w:p>
  </w:endnote>
  <w:endnote w:type="continuationSeparator" w:id="0">
    <w:p w:rsidR="00000000" w:rsidRDefault="00D3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DDA" w:rsidRDefault="00D326EC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26EC">
      <w:pPr>
        <w:spacing w:after="0" w:line="240" w:lineRule="auto"/>
      </w:pPr>
      <w:r>
        <w:separator/>
      </w:r>
    </w:p>
  </w:footnote>
  <w:footnote w:type="continuationSeparator" w:id="0">
    <w:p w:rsidR="00000000" w:rsidRDefault="00D3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DDA" w:rsidRDefault="00D326EC">
    <w:pPr>
      <w:jc w:val="right"/>
    </w:pPr>
    <w:r>
      <w:t>UP/I-361-03/16-001/687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0C2EC0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7822258" w:tentative="1">
      <w:start w:val="1"/>
      <w:numFmt w:val="lowerLetter"/>
      <w:lvlText w:val="%2."/>
      <w:lvlJc w:val="left"/>
      <w:pPr>
        <w:ind w:left="1440" w:hanging="360"/>
      </w:pPr>
    </w:lvl>
    <w:lvl w:ilvl="2" w:tplc="ECCAB052" w:tentative="1">
      <w:start w:val="1"/>
      <w:numFmt w:val="lowerRoman"/>
      <w:lvlText w:val="%3."/>
      <w:lvlJc w:val="right"/>
      <w:pPr>
        <w:ind w:left="2160" w:hanging="180"/>
      </w:pPr>
    </w:lvl>
    <w:lvl w:ilvl="3" w:tplc="DD00ED7E" w:tentative="1">
      <w:start w:val="1"/>
      <w:numFmt w:val="decimal"/>
      <w:lvlText w:val="%4."/>
      <w:lvlJc w:val="left"/>
      <w:pPr>
        <w:ind w:left="2880" w:hanging="360"/>
      </w:pPr>
    </w:lvl>
    <w:lvl w:ilvl="4" w:tplc="ADD6630A" w:tentative="1">
      <w:start w:val="1"/>
      <w:numFmt w:val="lowerLetter"/>
      <w:lvlText w:val="%5."/>
      <w:lvlJc w:val="left"/>
      <w:pPr>
        <w:ind w:left="3600" w:hanging="360"/>
      </w:pPr>
    </w:lvl>
    <w:lvl w:ilvl="5" w:tplc="12AE1D0C" w:tentative="1">
      <w:start w:val="1"/>
      <w:numFmt w:val="lowerRoman"/>
      <w:lvlText w:val="%6."/>
      <w:lvlJc w:val="right"/>
      <w:pPr>
        <w:ind w:left="4320" w:hanging="180"/>
      </w:pPr>
    </w:lvl>
    <w:lvl w:ilvl="6" w:tplc="DD408F7E" w:tentative="1">
      <w:start w:val="1"/>
      <w:numFmt w:val="decimal"/>
      <w:lvlText w:val="%7."/>
      <w:lvlJc w:val="left"/>
      <w:pPr>
        <w:ind w:left="5040" w:hanging="360"/>
      </w:pPr>
    </w:lvl>
    <w:lvl w:ilvl="7" w:tplc="499C3BE0" w:tentative="1">
      <w:start w:val="1"/>
      <w:numFmt w:val="lowerLetter"/>
      <w:lvlText w:val="%8."/>
      <w:lvlJc w:val="left"/>
      <w:pPr>
        <w:ind w:left="5760" w:hanging="360"/>
      </w:pPr>
    </w:lvl>
    <w:lvl w:ilvl="8" w:tplc="8E90B7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51"/>
    <w:rsid w:val="00D326EC"/>
    <w:rsid w:val="00D8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2017-02-13T14:20:00Z</dcterms:created>
  <dcterms:modified xsi:type="dcterms:W3CDTF">2017-02-13T14:20:00Z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2054183</vt:lpwstr>
  </property>
  <property fmtid="{D5CDD505-2E9C-101B-9397-08002B2CF9AE}" pid="3" name="DOKUMENT_UR_BROJ">
    <vt:lpwstr>251-13-22-1/050-17-6</vt:lpwstr>
  </property>
  <property fmtid="{D5CDD505-2E9C-101B-9397-08002B2CF9AE}" pid="4" name="DOZVOLA_ID">
    <vt:lpwstr>363697</vt:lpwstr>
  </property>
  <property fmtid="{D5CDD505-2E9C-101B-9397-08002B2CF9AE}" pid="5" name="INTERNI_BROJ">
    <vt:lpwstr>71157F72A379C8F6949049821BC0DBD1</vt:lpwstr>
  </property>
  <property fmtid="{D5CDD505-2E9C-101B-9397-08002B2CF9AE}" pid="6" name="PREDLOZAK_ID">
    <vt:lpwstr>75</vt:lpwstr>
  </property>
  <property fmtid="{D5CDD505-2E9C-101B-9397-08002B2CF9AE}" pid="7" name="USERNAME">
    <vt:lpwstr>vvila</vt:lpwstr>
  </property>
</Properties>
</file>